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3C" w:rsidRDefault="00C7243C" w:rsidP="00C7243C">
      <w:pPr>
        <w:rPr>
          <w:sz w:val="24"/>
          <w:szCs w:val="24"/>
        </w:rPr>
      </w:pPr>
      <w:r>
        <w:rPr>
          <w:sz w:val="24"/>
          <w:szCs w:val="24"/>
        </w:rPr>
        <w:t>Programma cursus</w:t>
      </w:r>
      <w:r w:rsidR="00352E1D">
        <w:rPr>
          <w:sz w:val="24"/>
          <w:szCs w:val="24"/>
        </w:rPr>
        <w:t>dag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Rehearsal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Therapy</w:t>
      </w:r>
      <w:proofErr w:type="spellEnd"/>
      <w:r>
        <w:rPr>
          <w:sz w:val="24"/>
          <w:szCs w:val="24"/>
        </w:rPr>
        <w:t xml:space="preserve"> (IRT) voor nachtmerries.</w:t>
      </w:r>
    </w:p>
    <w:p w:rsidR="00B72F87" w:rsidRDefault="00B72F87" w:rsidP="00C7243C">
      <w:pPr>
        <w:rPr>
          <w:sz w:val="24"/>
          <w:szCs w:val="24"/>
        </w:rPr>
      </w:pPr>
      <w:bookmarkStart w:id="0" w:name="_GoBack"/>
      <w:bookmarkEnd w:id="0"/>
    </w:p>
    <w:p w:rsidR="00C7243C" w:rsidRDefault="00352E1D" w:rsidP="00C7243C">
      <w:pPr>
        <w:rPr>
          <w:sz w:val="24"/>
          <w:szCs w:val="24"/>
        </w:rPr>
      </w:pPr>
      <w:r>
        <w:rPr>
          <w:sz w:val="24"/>
          <w:szCs w:val="24"/>
        </w:rPr>
        <w:t>20 februari 2019</w:t>
      </w:r>
    </w:p>
    <w:p w:rsidR="00C7243C" w:rsidRDefault="00C7243C" w:rsidP="00C7243C">
      <w:pPr>
        <w:rPr>
          <w:sz w:val="24"/>
          <w:szCs w:val="24"/>
        </w:rPr>
      </w:pPr>
      <w:r>
        <w:rPr>
          <w:sz w:val="24"/>
          <w:szCs w:val="24"/>
        </w:rPr>
        <w:t>9.30  Kennismaking (bepalen kennisniveau), organisatorische zaken, kort doorspreken cursusprogramma.</w:t>
      </w:r>
    </w:p>
    <w:p w:rsidR="00C7243C" w:rsidRDefault="00C7243C" w:rsidP="00C7243C">
      <w:pPr>
        <w:rPr>
          <w:sz w:val="24"/>
          <w:szCs w:val="24"/>
        </w:rPr>
      </w:pPr>
      <w:r>
        <w:rPr>
          <w:sz w:val="24"/>
          <w:szCs w:val="24"/>
        </w:rPr>
        <w:t>10.00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: inleiding nachtmerries en nachtmerriestoornis: soorten nachtmerries, definitie, classificatie DSM-5 en ICSD-3 prevalentie, </w:t>
      </w:r>
      <w:proofErr w:type="spellStart"/>
      <w:r>
        <w:rPr>
          <w:sz w:val="24"/>
          <w:szCs w:val="24"/>
        </w:rPr>
        <w:t>luxerende</w:t>
      </w:r>
      <w:proofErr w:type="spellEnd"/>
      <w:r>
        <w:rPr>
          <w:sz w:val="24"/>
          <w:szCs w:val="24"/>
        </w:rPr>
        <w:t xml:space="preserve"> factoren, wel of niet behandelen?, interventies.  </w:t>
      </w:r>
    </w:p>
    <w:p w:rsidR="00C7243C" w:rsidRDefault="00C7243C" w:rsidP="00C7243C">
      <w:pPr>
        <w:rPr>
          <w:sz w:val="24"/>
          <w:szCs w:val="24"/>
        </w:rPr>
      </w:pPr>
      <w:r>
        <w:rPr>
          <w:sz w:val="24"/>
          <w:szCs w:val="24"/>
        </w:rPr>
        <w:t>10.30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 inleiding IRT, doel, evide</w:t>
      </w:r>
      <w:r w:rsidR="00352E1D">
        <w:rPr>
          <w:sz w:val="24"/>
          <w:szCs w:val="24"/>
        </w:rPr>
        <w:t xml:space="preserve">ntie, protocol, bespreking van </w:t>
      </w:r>
      <w:r>
        <w:rPr>
          <w:sz w:val="24"/>
          <w:szCs w:val="24"/>
        </w:rPr>
        <w:t xml:space="preserve"> voorbeeldcasussen uit de praktijk</w:t>
      </w:r>
    </w:p>
    <w:p w:rsidR="00C7243C" w:rsidRDefault="00352E1D" w:rsidP="00C7243C">
      <w:pPr>
        <w:rPr>
          <w:sz w:val="24"/>
          <w:szCs w:val="24"/>
        </w:rPr>
      </w:pPr>
      <w:r>
        <w:rPr>
          <w:sz w:val="24"/>
          <w:szCs w:val="24"/>
        </w:rPr>
        <w:t>11.30</w:t>
      </w:r>
      <w:r w:rsidR="00C7243C">
        <w:rPr>
          <w:sz w:val="24"/>
          <w:szCs w:val="24"/>
        </w:rPr>
        <w:t xml:space="preserve"> pauze </w:t>
      </w:r>
    </w:p>
    <w:p w:rsidR="00C7243C" w:rsidRDefault="00352E1D" w:rsidP="00C7243C">
      <w:pPr>
        <w:rPr>
          <w:sz w:val="24"/>
          <w:szCs w:val="24"/>
        </w:rPr>
      </w:pPr>
      <w:r>
        <w:rPr>
          <w:sz w:val="24"/>
          <w:szCs w:val="24"/>
        </w:rPr>
        <w:t>11.45</w:t>
      </w:r>
      <w:r w:rsidR="00C7243C">
        <w:rPr>
          <w:sz w:val="24"/>
          <w:szCs w:val="24"/>
        </w:rPr>
        <w:t xml:space="preserve"> eerste oefenronde: IRT oefenen, zowel rationale als nachtmerriewijziging (rollenspel) met casus uit de praktijk in duo’s of drietallen, plenaire nabespreking</w:t>
      </w:r>
    </w:p>
    <w:p w:rsidR="00352E1D" w:rsidRDefault="00352E1D" w:rsidP="00C7243C">
      <w:pPr>
        <w:rPr>
          <w:sz w:val="24"/>
          <w:szCs w:val="24"/>
        </w:rPr>
      </w:pPr>
      <w:r>
        <w:rPr>
          <w:sz w:val="24"/>
          <w:szCs w:val="24"/>
        </w:rPr>
        <w:t>12.15</w:t>
      </w:r>
      <w:r w:rsidR="00C7243C">
        <w:rPr>
          <w:sz w:val="24"/>
          <w:szCs w:val="24"/>
        </w:rPr>
        <w:t xml:space="preserve"> </w:t>
      </w:r>
      <w:r>
        <w:rPr>
          <w:sz w:val="24"/>
          <w:szCs w:val="24"/>
        </w:rPr>
        <w:t>tweede oefenronde: IRT oefenen (rollenspel) met een casus uit de praktijk in duo’s of drietallen, plenaire nabespreking</w:t>
      </w:r>
    </w:p>
    <w:p w:rsidR="00C7243C" w:rsidRDefault="00C7243C" w:rsidP="00C7243C">
      <w:pPr>
        <w:rPr>
          <w:sz w:val="24"/>
          <w:szCs w:val="24"/>
        </w:rPr>
      </w:pPr>
      <w:r>
        <w:rPr>
          <w:sz w:val="24"/>
          <w:szCs w:val="24"/>
        </w:rPr>
        <w:t>12.45</w:t>
      </w:r>
      <w:r>
        <w:rPr>
          <w:sz w:val="24"/>
          <w:szCs w:val="24"/>
        </w:rPr>
        <w:t xml:space="preserve"> lunch</w:t>
      </w:r>
    </w:p>
    <w:p w:rsidR="00352E1D" w:rsidRDefault="00352E1D" w:rsidP="00352E1D">
      <w:pPr>
        <w:rPr>
          <w:sz w:val="24"/>
          <w:szCs w:val="24"/>
        </w:rPr>
      </w:pPr>
      <w:r>
        <w:rPr>
          <w:sz w:val="24"/>
          <w:szCs w:val="24"/>
        </w:rPr>
        <w:t>13.45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(differentiaal) diagnostiek van nachtmerries en bespreking casuïstiek</w:t>
      </w:r>
    </w:p>
    <w:p w:rsidR="00B72F87" w:rsidRDefault="00352E1D" w:rsidP="00C7243C">
      <w:pPr>
        <w:rPr>
          <w:sz w:val="24"/>
          <w:szCs w:val="24"/>
        </w:rPr>
      </w:pPr>
      <w:r>
        <w:rPr>
          <w:sz w:val="24"/>
          <w:szCs w:val="24"/>
        </w:rPr>
        <w:t>14.15</w:t>
      </w:r>
      <w:r w:rsidR="00C7243C">
        <w:rPr>
          <w:sz w:val="24"/>
          <w:szCs w:val="24"/>
        </w:rPr>
        <w:t xml:space="preserve"> </w:t>
      </w:r>
      <w:proofErr w:type="spellStart"/>
      <w:r w:rsidR="00B72F87">
        <w:rPr>
          <w:sz w:val="24"/>
          <w:szCs w:val="24"/>
        </w:rPr>
        <w:t>Powerpoint</w:t>
      </w:r>
      <w:proofErr w:type="spellEnd"/>
      <w:r w:rsidR="00B72F87">
        <w:rPr>
          <w:sz w:val="24"/>
          <w:szCs w:val="24"/>
        </w:rPr>
        <w:t xml:space="preserve"> screeningsinstrumenten</w:t>
      </w:r>
    </w:p>
    <w:p w:rsidR="00C7243C" w:rsidRDefault="00B72F87" w:rsidP="00C7243C">
      <w:pPr>
        <w:rPr>
          <w:sz w:val="24"/>
          <w:szCs w:val="24"/>
        </w:rPr>
      </w:pPr>
      <w:r>
        <w:rPr>
          <w:sz w:val="24"/>
          <w:szCs w:val="24"/>
        </w:rPr>
        <w:t xml:space="preserve">14.30 </w:t>
      </w:r>
      <w:r w:rsidR="00C7243C">
        <w:rPr>
          <w:sz w:val="24"/>
          <w:szCs w:val="24"/>
        </w:rPr>
        <w:t>Derde oefenronde: IRT oefenen (rollenspel) met een complexe casus uit de praktijk in duo’s of drietallen, plenaire nabespreking</w:t>
      </w:r>
    </w:p>
    <w:p w:rsidR="00C7243C" w:rsidRDefault="00352E1D" w:rsidP="00C7243C">
      <w:pPr>
        <w:rPr>
          <w:sz w:val="24"/>
          <w:szCs w:val="24"/>
        </w:rPr>
      </w:pPr>
      <w:r>
        <w:rPr>
          <w:sz w:val="24"/>
          <w:szCs w:val="24"/>
        </w:rPr>
        <w:t>15.00</w:t>
      </w:r>
      <w:r w:rsidR="00C7243C">
        <w:rPr>
          <w:sz w:val="24"/>
          <w:szCs w:val="24"/>
        </w:rPr>
        <w:t xml:space="preserve"> pauze</w:t>
      </w:r>
    </w:p>
    <w:p w:rsidR="00C7243C" w:rsidRDefault="00B72F87" w:rsidP="00C7243C">
      <w:pPr>
        <w:rPr>
          <w:sz w:val="24"/>
          <w:szCs w:val="24"/>
        </w:rPr>
      </w:pPr>
      <w:r>
        <w:rPr>
          <w:sz w:val="24"/>
          <w:szCs w:val="24"/>
        </w:rPr>
        <w:t>15.30 Bespreking moeilijke punten in de behandeling</w:t>
      </w:r>
    </w:p>
    <w:p w:rsidR="00C7243C" w:rsidRDefault="00B72F87" w:rsidP="00C7243C">
      <w:pPr>
        <w:rPr>
          <w:sz w:val="24"/>
          <w:szCs w:val="24"/>
        </w:rPr>
      </w:pPr>
      <w:r>
        <w:rPr>
          <w:sz w:val="24"/>
          <w:szCs w:val="24"/>
        </w:rPr>
        <w:t>15.45</w:t>
      </w:r>
      <w:r w:rsidR="00C7243C">
        <w:rPr>
          <w:sz w:val="24"/>
          <w:szCs w:val="24"/>
        </w:rPr>
        <w:t xml:space="preserve"> Vierde oefenronde: </w:t>
      </w:r>
      <w:r w:rsidR="00035C3A">
        <w:rPr>
          <w:sz w:val="24"/>
          <w:szCs w:val="24"/>
        </w:rPr>
        <w:t>IRT oefenen (rollenspel) met een complexe casus uit de praktijk in duo’s of drietallen, plenaire nabespreking</w:t>
      </w:r>
    </w:p>
    <w:p w:rsidR="00C7243C" w:rsidRDefault="00B72F87" w:rsidP="00C7243C">
      <w:pPr>
        <w:rPr>
          <w:sz w:val="24"/>
          <w:szCs w:val="24"/>
        </w:rPr>
      </w:pPr>
      <w:r>
        <w:rPr>
          <w:sz w:val="24"/>
          <w:szCs w:val="24"/>
        </w:rPr>
        <w:t>16.15</w:t>
      </w:r>
      <w:r w:rsidR="00C7243C">
        <w:rPr>
          <w:sz w:val="24"/>
          <w:szCs w:val="24"/>
        </w:rPr>
        <w:t xml:space="preserve"> Vragen</w:t>
      </w:r>
    </w:p>
    <w:p w:rsidR="00C7243C" w:rsidRDefault="00B72F87" w:rsidP="00C7243C">
      <w:pPr>
        <w:rPr>
          <w:sz w:val="24"/>
          <w:szCs w:val="24"/>
        </w:rPr>
      </w:pPr>
      <w:r>
        <w:rPr>
          <w:sz w:val="24"/>
          <w:szCs w:val="24"/>
        </w:rPr>
        <w:t>16.30</w:t>
      </w:r>
      <w:r w:rsidR="00C7243C">
        <w:rPr>
          <w:sz w:val="24"/>
          <w:szCs w:val="24"/>
        </w:rPr>
        <w:t xml:space="preserve"> Evaluatie, evaluatieformulier</w:t>
      </w:r>
    </w:p>
    <w:p w:rsidR="00C7243C" w:rsidRDefault="00B72F87" w:rsidP="00C7243C">
      <w:pPr>
        <w:rPr>
          <w:sz w:val="24"/>
          <w:szCs w:val="24"/>
        </w:rPr>
      </w:pPr>
      <w:r>
        <w:rPr>
          <w:sz w:val="24"/>
          <w:szCs w:val="24"/>
        </w:rPr>
        <w:t>16.45</w:t>
      </w:r>
      <w:r w:rsidR="00C7243C">
        <w:rPr>
          <w:sz w:val="24"/>
          <w:szCs w:val="24"/>
        </w:rPr>
        <w:t xml:space="preserve"> Einde </w:t>
      </w:r>
    </w:p>
    <w:p w:rsidR="007D4073" w:rsidRDefault="00B72F87"/>
    <w:sectPr w:rsidR="007D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3C"/>
    <w:rsid w:val="00035C3A"/>
    <w:rsid w:val="00352E1D"/>
    <w:rsid w:val="00761C9B"/>
    <w:rsid w:val="00B72F87"/>
    <w:rsid w:val="00C7243C"/>
    <w:rsid w:val="00F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24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24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05059606</dc:creator>
  <cp:lastModifiedBy>05059606</cp:lastModifiedBy>
  <cp:revision>2</cp:revision>
  <dcterms:created xsi:type="dcterms:W3CDTF">2018-12-28T14:05:00Z</dcterms:created>
  <dcterms:modified xsi:type="dcterms:W3CDTF">2018-12-28T15:30:00Z</dcterms:modified>
</cp:coreProperties>
</file>